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4646"/>
      </w:tblGrid>
      <w:tr w:rsidR="00900A87" w:rsidRPr="00AB24A5" w:rsidTr="00900A8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23 июня 2014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00A87" w:rsidRPr="00AB24A5" w:rsidRDefault="00900A87" w:rsidP="00AB24A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N 460</w:t>
            </w:r>
          </w:p>
        </w:tc>
      </w:tr>
    </w:tbl>
    <w:p w:rsidR="00900A87" w:rsidRPr="00AB24A5" w:rsidRDefault="00900A87" w:rsidP="00AB24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УКАЗ</w:t>
      </w:r>
    </w:p>
    <w:p w:rsidR="00900A87" w:rsidRPr="00AB24A5" w:rsidRDefault="00900A87" w:rsidP="00AB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900A87" w:rsidRPr="00AB24A5" w:rsidRDefault="00900A87" w:rsidP="00AB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ОБ УТВЕРЖДЕНИИ ФОРМЫ СПРАВКИ</w:t>
      </w:r>
    </w:p>
    <w:p w:rsidR="00900A87" w:rsidRPr="00AB24A5" w:rsidRDefault="00900A87" w:rsidP="00AB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900A87" w:rsidRPr="00AB24A5" w:rsidRDefault="00900A87" w:rsidP="00AB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ИМУЩЕСТВЕННОГО ХАРАКТЕРА И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ИЗМЕНЕНИЙ В НЕКОТОРЫЕ</w:t>
      </w:r>
    </w:p>
    <w:p w:rsidR="00900A87" w:rsidRPr="00AB24A5" w:rsidRDefault="00900A87" w:rsidP="00AB2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АКТЫ ПРЕЗИДЕНТА РОССИЙСКОЙ ФЕДЕРАЦИИ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71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справки, утвержденной настоящим Указом.</w:t>
      </w:r>
      <w:proofErr w:type="gramEnd"/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2012, N 12, ст. 1391; 2013, N 40, ст. 5044; N 49, ст. 6399) и в </w:t>
      </w:r>
      <w:hyperlink r:id="rId7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AB24A5">
        <w:rPr>
          <w:rFonts w:ascii="Times New Roman" w:hAnsi="Times New Roman" w:cs="Times New Roman"/>
          <w:sz w:val="28"/>
          <w:szCs w:val="28"/>
        </w:rPr>
        <w:t>:</w:t>
      </w:r>
    </w:p>
    <w:p w:rsidR="00900A87" w:rsidRPr="00AB24A5" w:rsidRDefault="00AB24A5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0A87" w:rsidRPr="00AB24A5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="00900A87" w:rsidRPr="00AB24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900A87" w:rsidRPr="00AB24A5">
          <w:rPr>
            <w:rFonts w:ascii="Times New Roman" w:hAnsi="Times New Roman" w:cs="Times New Roman"/>
            <w:color w:val="0000FF"/>
            <w:sz w:val="28"/>
            <w:szCs w:val="28"/>
          </w:rPr>
          <w:t>"и" пункта 1</w:t>
        </w:r>
      </w:hyperlink>
      <w:r w:rsidR="00900A87" w:rsidRPr="00AB24A5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900A87" w:rsidRPr="00AB24A5" w:rsidRDefault="00AB24A5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0A87"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="00900A87" w:rsidRPr="00AB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</w:t>
      </w:r>
      <w:r w:rsidRPr="00AB24A5">
        <w:rPr>
          <w:rFonts w:ascii="Times New Roman" w:hAnsi="Times New Roman" w:cs="Times New Roman"/>
          <w:sz w:val="28"/>
          <w:szCs w:val="28"/>
        </w:rPr>
        <w:lastRenderedPageBreak/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00A87" w:rsidRPr="00AB24A5" w:rsidRDefault="00AB24A5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0A87"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="00900A87" w:rsidRPr="00AB24A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AB24A5">
        <w:rPr>
          <w:rFonts w:ascii="Times New Roman" w:hAnsi="Times New Roman" w:cs="Times New Roman"/>
          <w:sz w:val="28"/>
          <w:szCs w:val="28"/>
        </w:rPr>
        <w:t>: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5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7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2012, N 12, ст. 1391; 2013, N 14, ст. 1670; N 40, ст. 5044; N 49, ст. 6399) и в </w:t>
      </w:r>
      <w:hyperlink r:id="rId18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9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AB24A5">
        <w:rPr>
          <w:rFonts w:ascii="Times New Roman" w:hAnsi="Times New Roman" w:cs="Times New Roman"/>
          <w:sz w:val="28"/>
          <w:szCs w:val="28"/>
        </w:rPr>
        <w:t>:</w:t>
      </w:r>
    </w:p>
    <w:p w:rsidR="00900A87" w:rsidRPr="00AB24A5" w:rsidRDefault="00AB24A5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0A87" w:rsidRPr="00AB24A5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="00900A87" w:rsidRPr="00AB24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900A87" w:rsidRPr="00AB24A5">
          <w:rPr>
            <w:rFonts w:ascii="Times New Roman" w:hAnsi="Times New Roman" w:cs="Times New Roman"/>
            <w:color w:val="0000FF"/>
            <w:sz w:val="28"/>
            <w:szCs w:val="28"/>
          </w:rPr>
          <w:t>"д" пункта 1</w:t>
        </w:r>
      </w:hyperlink>
      <w:r w:rsidR="00900A87" w:rsidRPr="00AB24A5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900A87" w:rsidRPr="00AB24A5" w:rsidRDefault="00AB24A5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0A87"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="00900A87" w:rsidRPr="00AB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3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3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4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2013, N 40, ст. 5044) изменение, изложив </w:t>
      </w:r>
      <w:hyperlink r:id="rId25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B24A5">
        <w:rPr>
          <w:rFonts w:ascii="Times New Roman" w:hAnsi="Times New Roman" w:cs="Times New Roman"/>
          <w:sz w:val="28"/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27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8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дополнить словами "по утвержденной Президентом Российской Федерации форме справки";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9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0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31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32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33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4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</w:t>
      </w:r>
      <w:r w:rsidRPr="00AB24A5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характера,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которой утверждена Президентом Российской Федерации.".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5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6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7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пунктом 9.1 следующего содержания: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"9.1. Установить, что сведения, предусмотренные </w:t>
      </w:r>
      <w:hyperlink r:id="rId38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которой утверждена Президентом Российской Федерации.".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8. Настоящий Указ вступает в силу с 1 января 2015 г.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Президент</w:t>
      </w:r>
    </w:p>
    <w:p w:rsidR="00900A87" w:rsidRPr="00AB24A5" w:rsidRDefault="00900A87" w:rsidP="00AB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0A87" w:rsidRPr="00AB24A5" w:rsidRDefault="00900A87" w:rsidP="00AB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В.ПУТИН</w:t>
      </w:r>
    </w:p>
    <w:p w:rsidR="00900A87" w:rsidRPr="00AB24A5" w:rsidRDefault="00900A87" w:rsidP="00AB24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00A87" w:rsidRPr="00AB24A5" w:rsidRDefault="00900A87" w:rsidP="00AB24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23 июня 2014 года</w:t>
      </w:r>
    </w:p>
    <w:p w:rsidR="00900A87" w:rsidRPr="00AB24A5" w:rsidRDefault="00900A87" w:rsidP="00AB24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N 460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Утверждена</w:t>
      </w:r>
    </w:p>
    <w:p w:rsidR="00900A87" w:rsidRPr="00AB24A5" w:rsidRDefault="00900A87" w:rsidP="00AB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00A87" w:rsidRPr="00AB24A5" w:rsidRDefault="00900A87" w:rsidP="00AB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24A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0A87" w:rsidRPr="00AB24A5" w:rsidRDefault="00900A87" w:rsidP="00AB24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900A87" w:rsidRPr="00AB24A5" w:rsidRDefault="00900A87" w:rsidP="00AB24A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00A87" w:rsidRPr="00AB24A5" w:rsidSect="00AB24A5"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           В 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(указывается наименование кадрового</w:t>
      </w:r>
      <w:proofErr w:type="gramEnd"/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                  подразделения федерального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                государственного органа, иного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органа или организации)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      СПРАВКА </w:t>
      </w:r>
      <w:hyperlink w:anchor="P605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о доходах, расходах, об имуществе и обязательствах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имущественного характера </w:t>
      </w:r>
      <w:hyperlink w:anchor="P606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(фамилия, имя, отчество, дата рождения, серия и номер паспорта,</w:t>
      </w:r>
      <w:proofErr w:type="gramEnd"/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(место работы (службы), занимаемая (замещаемая) должность; в случае</w:t>
      </w:r>
      <w:proofErr w:type="gramEnd"/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отсутствия основного места работы (службы) - род занятий; должность,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на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которой претендует гражданин (если применимо))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4A5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____________________________________________,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            (адрес места регистрации)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(фамилия, имя, отчество, год рождения, серия и номер паспорта,</w:t>
      </w:r>
      <w:proofErr w:type="gramEnd"/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(адрес места регистрации, основное место работы (службы), занимаемая</w:t>
      </w:r>
      <w:proofErr w:type="gramEnd"/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(замещаемая) должность)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на   праве   собственности,   о   вкладах  в  банках,  ценных  бумагах, 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4A5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"__" ______ 20__ г.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607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00A87" w:rsidRPr="00AB24A5">
        <w:tc>
          <w:tcPr>
            <w:tcW w:w="709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0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608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00A87" w:rsidRPr="00AB24A5">
        <w:tc>
          <w:tcPr>
            <w:tcW w:w="709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0A87" w:rsidRPr="00AB24A5">
        <w:tc>
          <w:tcPr>
            <w:tcW w:w="709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709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709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709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709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</w:t>
            </w: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192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709" w:type="dxa"/>
            <w:vMerge w:val="restart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709" w:type="dxa"/>
            <w:vMerge/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709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609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00A87" w:rsidRPr="00AB24A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610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900A87" w:rsidRPr="00AB24A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0A87" w:rsidRPr="00AB24A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</w:t>
            </w: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00A87" w:rsidRPr="00AB24A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611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612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900A87" w:rsidRPr="00AB24A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613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00A87" w:rsidRPr="00AB24A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614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900A87" w:rsidRPr="00AB24A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</w:t>
            </w: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A87" w:rsidRPr="00AB24A5" w:rsidRDefault="00900A87" w:rsidP="00AB24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00A87" w:rsidRPr="00AB24A5">
        <w:tc>
          <w:tcPr>
            <w:tcW w:w="56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615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616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617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00A87" w:rsidRPr="00AB24A5">
        <w:tc>
          <w:tcPr>
            <w:tcW w:w="56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9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A87" w:rsidRPr="00AB24A5">
        <w:tc>
          <w:tcPr>
            <w:tcW w:w="56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6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6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6"/>
      <w:bookmarkEnd w:id="2"/>
      <w:r w:rsidRPr="00AB24A5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8"/>
      <w:bookmarkEnd w:id="3"/>
      <w:r w:rsidRPr="00AB24A5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00A87" w:rsidRPr="00AB24A5">
        <w:tc>
          <w:tcPr>
            <w:tcW w:w="55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618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619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620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621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900A87" w:rsidRPr="00AB24A5">
        <w:tc>
          <w:tcPr>
            <w:tcW w:w="55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A87" w:rsidRPr="00AB24A5">
        <w:tc>
          <w:tcPr>
            <w:tcW w:w="55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5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5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5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5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3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622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623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426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декларированная стоимость ценных бумаг, включая доли участия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коммерческих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4A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(руб.), 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624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625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и сроки пользования </w:t>
            </w:r>
            <w:hyperlink w:anchor="P626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Основание пользования </w:t>
            </w:r>
            <w:hyperlink w:anchor="P627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 (адрес)</w:t>
            </w:r>
          </w:p>
        </w:tc>
        <w:tc>
          <w:tcPr>
            <w:tcW w:w="135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2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628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00A87" w:rsidRPr="00AB24A5">
        <w:tc>
          <w:tcPr>
            <w:tcW w:w="57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629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630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631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633" w:history="1">
              <w:r w:rsidRPr="00AB2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900A87" w:rsidRPr="00AB24A5">
        <w:tc>
          <w:tcPr>
            <w:tcW w:w="57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A87" w:rsidRPr="00AB24A5">
        <w:tc>
          <w:tcPr>
            <w:tcW w:w="57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7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87" w:rsidRPr="00AB24A5">
        <w:tc>
          <w:tcPr>
            <w:tcW w:w="578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900A87" w:rsidRPr="00AB24A5" w:rsidRDefault="00900A87" w:rsidP="00AB24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900A87" w:rsidRPr="00AB24A5" w:rsidRDefault="00900A87" w:rsidP="00AB24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900A87" w:rsidRPr="00AB24A5" w:rsidRDefault="00900A87" w:rsidP="00AB2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900A87" w:rsidRPr="00AB24A5" w:rsidRDefault="00900A87" w:rsidP="00AB24A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00A87" w:rsidRPr="00AB24A5" w:rsidSect="00AB24A5">
          <w:type w:val="nextPage"/>
          <w:pgSz w:w="16838" w:h="11905"/>
          <w:pgMar w:top="1134" w:right="850" w:bottom="1134" w:left="1701" w:header="0" w:footer="0" w:gutter="0"/>
          <w:cols w:space="720"/>
        </w:sectPr>
      </w:pP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5"/>
      <w:bookmarkEnd w:id="4"/>
      <w:r w:rsidRPr="00AB24A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6"/>
      <w:bookmarkEnd w:id="5"/>
      <w:r w:rsidRPr="00AB24A5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7"/>
      <w:bookmarkEnd w:id="6"/>
      <w:r w:rsidRPr="00AB24A5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доходы (включая пенсии, пособия, иные выплаты) за отчетный период.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8"/>
      <w:bookmarkEnd w:id="7"/>
      <w:r w:rsidRPr="00AB24A5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9"/>
      <w:bookmarkEnd w:id="8"/>
      <w:r w:rsidRPr="00AB24A5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39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0"/>
      <w:bookmarkEnd w:id="9"/>
      <w:r w:rsidRPr="00AB24A5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11"/>
      <w:bookmarkEnd w:id="10"/>
      <w:r w:rsidRPr="00AB24A5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2"/>
      <w:bookmarkEnd w:id="11"/>
      <w:r w:rsidRPr="00AB24A5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3"/>
      <w:bookmarkEnd w:id="12"/>
      <w:r w:rsidRPr="00AB24A5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14"/>
      <w:bookmarkEnd w:id="13"/>
      <w:r w:rsidRPr="00AB24A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15"/>
      <w:bookmarkEnd w:id="14"/>
      <w:r w:rsidRPr="00AB24A5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казываются вид счета (депозитный, текущий, расчетный, ссудный </w:t>
      </w:r>
      <w:r w:rsidRPr="00AB24A5">
        <w:rPr>
          <w:rFonts w:ascii="Times New Roman" w:hAnsi="Times New Roman" w:cs="Times New Roman"/>
          <w:sz w:val="28"/>
          <w:szCs w:val="28"/>
        </w:rPr>
        <w:lastRenderedPageBreak/>
        <w:t>и другие) и валюта счета.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6"/>
      <w:bookmarkEnd w:id="15"/>
      <w:r w:rsidRPr="00AB24A5">
        <w:rPr>
          <w:rFonts w:ascii="Times New Roman" w:hAnsi="Times New Roman" w:cs="Times New Roman"/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17"/>
      <w:bookmarkEnd w:id="16"/>
      <w:r w:rsidRPr="00AB24A5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18"/>
      <w:bookmarkEnd w:id="17"/>
      <w:r w:rsidRPr="00AB24A5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9"/>
      <w:bookmarkEnd w:id="18"/>
      <w:r w:rsidRPr="00AB24A5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20"/>
      <w:bookmarkEnd w:id="19"/>
      <w:r w:rsidRPr="00AB24A5">
        <w:rPr>
          <w:rFonts w:ascii="Times New Roman" w:hAnsi="Times New Roman" w:cs="Times New Roman"/>
          <w:sz w:val="28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21"/>
      <w:bookmarkEnd w:id="20"/>
      <w:r w:rsidRPr="00AB24A5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22"/>
      <w:bookmarkEnd w:id="21"/>
      <w:r w:rsidRPr="00AB24A5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 w:rsidRPr="00AB24A5">
          <w:rPr>
            <w:rFonts w:ascii="Times New Roman" w:hAnsi="Times New Roman" w:cs="Times New Roman"/>
            <w:color w:val="0000FF"/>
            <w:sz w:val="28"/>
            <w:szCs w:val="28"/>
          </w:rPr>
          <w:t>подразделе 5.1</w:t>
        </w:r>
      </w:hyperlink>
      <w:r w:rsidRPr="00AB24A5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23"/>
      <w:bookmarkEnd w:id="22"/>
      <w:r w:rsidRPr="00AB24A5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24"/>
      <w:bookmarkEnd w:id="23"/>
      <w:r w:rsidRPr="00AB24A5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25"/>
      <w:bookmarkEnd w:id="24"/>
      <w:r w:rsidRPr="00AB24A5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626"/>
      <w:bookmarkEnd w:id="25"/>
      <w:r w:rsidRPr="00AB24A5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627"/>
      <w:bookmarkEnd w:id="26"/>
      <w:r w:rsidRPr="00AB24A5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628"/>
      <w:bookmarkEnd w:id="27"/>
      <w:r w:rsidRPr="00AB24A5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629"/>
      <w:bookmarkEnd w:id="28"/>
      <w:r w:rsidRPr="00AB24A5">
        <w:rPr>
          <w:rFonts w:ascii="Times New Roman" w:hAnsi="Times New Roman" w:cs="Times New Roman"/>
          <w:sz w:val="28"/>
          <w:szCs w:val="28"/>
        </w:rPr>
        <w:lastRenderedPageBreak/>
        <w:t>&lt;25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 и другие).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630"/>
      <w:bookmarkEnd w:id="29"/>
      <w:r w:rsidRPr="00AB24A5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631"/>
      <w:bookmarkEnd w:id="30"/>
      <w:r w:rsidRPr="00AB24A5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632"/>
      <w:bookmarkEnd w:id="31"/>
      <w:r w:rsidRPr="00AB24A5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00A87" w:rsidRPr="00AB24A5" w:rsidRDefault="00900A87" w:rsidP="00AB2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633"/>
      <w:bookmarkEnd w:id="32"/>
      <w:r w:rsidRPr="00AB24A5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AB24A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B24A5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A87" w:rsidRPr="00AB24A5" w:rsidRDefault="00900A87" w:rsidP="00AB24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654D" w:rsidRPr="00AB24A5" w:rsidRDefault="0022654D" w:rsidP="00AB2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654D" w:rsidRPr="00AB24A5" w:rsidSect="00AB24A5">
      <w:type w:val="nextPage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87"/>
    <w:rsid w:val="0022654D"/>
    <w:rsid w:val="00900A87"/>
    <w:rsid w:val="00A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3566BBBBE2555C6BAE43F39293011F715C7DBBA6EAAC45375B7A272aFt2M" TargetMode="External"/><Relationship Id="rId13" Type="http://schemas.openxmlformats.org/officeDocument/2006/relationships/hyperlink" Target="consultantplus://offline/ref=D973566BBBBE2555C6BAE43F39293011F715C7DBBA6EAAC45375B7A272F2FD58D6F9E272F281045CaDtFM" TargetMode="External"/><Relationship Id="rId18" Type="http://schemas.openxmlformats.org/officeDocument/2006/relationships/hyperlink" Target="consultantplus://offline/ref=D973566BBBBE2555C6BAE43F39293011F715C7DBB26CAAC45375B7A272F2FD58D6F9E272F281045CaDtFM" TargetMode="External"/><Relationship Id="rId26" Type="http://schemas.openxmlformats.org/officeDocument/2006/relationships/hyperlink" Target="consultantplus://offline/ref=D973566BBBBE2555C6BAE43F39293011F715C7DBB26CAAC45375B7A272F2FD58D6F9E272F281045CaDtFM" TargetMode="External"/><Relationship Id="rId39" Type="http://schemas.openxmlformats.org/officeDocument/2006/relationships/hyperlink" Target="consultantplus://offline/ref=D973566BBBBE2555C6BAE43F39293011F71BCBDEBC6EAAC45375B7A272F2FD58D6F9E272F281045CaDt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73566BBBBE2555C6BAE43F39293011F715C7DBB26CAAC45375B7A272F2FD58D6F9E272F281045FaDt9M" TargetMode="External"/><Relationship Id="rId34" Type="http://schemas.openxmlformats.org/officeDocument/2006/relationships/hyperlink" Target="consultantplus://offline/ref=D973566BBBBE2555C6BAE43F39293011F715C5D9BA69AAC45375B7A272F2FD58D6F9E272F281045DaDtB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973566BBBBE2555C6BAE43F39293011F715C7DBBA6EAAC45375B7A272F2FD58D6F9E272F281045CaDtFM" TargetMode="External"/><Relationship Id="rId12" Type="http://schemas.openxmlformats.org/officeDocument/2006/relationships/hyperlink" Target="consultantplus://offline/ref=D973566BBBBE2555C6BAE43F39293011F715C7DBBA6EAAC45375B7A272F2FD58D6F9E272F281045FaDt3M" TargetMode="External"/><Relationship Id="rId17" Type="http://schemas.openxmlformats.org/officeDocument/2006/relationships/hyperlink" Target="consultantplus://offline/ref=D973566BBBBE2555C6BAE43F39293011F715C7DBB26CAAC45375B7A272aFt2M" TargetMode="External"/><Relationship Id="rId25" Type="http://schemas.openxmlformats.org/officeDocument/2006/relationships/hyperlink" Target="consultantplus://offline/ref=D973566BBBBE2555C6BAE43F39293011F716C1D8B36CAAC45375B7A272F2FD58D6F9E272F281045EaDtCM" TargetMode="External"/><Relationship Id="rId33" Type="http://schemas.openxmlformats.org/officeDocument/2006/relationships/hyperlink" Target="consultantplus://offline/ref=D973566BBBBE2555C6BAE43F39293011F715C5D9BA69AAC45375B7A272F2FD58D6F9E272F281045CaDtFM" TargetMode="External"/><Relationship Id="rId38" Type="http://schemas.openxmlformats.org/officeDocument/2006/relationships/hyperlink" Target="consultantplus://offline/ref=D973566BBBBE2555C6BAE43F39293011F71BCBDEBC6EAAC45375B7A272F2FD58D6F9E272F281045CaDt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73566BBBBE2555C6BAE43F39293011F715C7DBBA6EAAC45375B7A272F2FD58D6F9E272F281045DaDt9M" TargetMode="External"/><Relationship Id="rId20" Type="http://schemas.openxmlformats.org/officeDocument/2006/relationships/hyperlink" Target="consultantplus://offline/ref=D973566BBBBE2555C6BAE43F39293011F715C7DBB26CAAC45375B7A272F2FD58D6F9E272F281045EaDt2M" TargetMode="External"/><Relationship Id="rId29" Type="http://schemas.openxmlformats.org/officeDocument/2006/relationships/hyperlink" Target="consultantplus://offline/ref=D973566BBBBE2555C6BAE43F39293011F715C5D9BA69AAC45375B7A272F2FD58D6F9E272F281045CaDtB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3566BBBBE2555C6BAE43F39293011F715C7DBBA6EAAC45375B7A272aFt2M" TargetMode="External"/><Relationship Id="rId11" Type="http://schemas.openxmlformats.org/officeDocument/2006/relationships/hyperlink" Target="consultantplus://offline/ref=D973566BBBBE2555C6BAE43F39293011F715C7DBBA6EAAC45375B7A272F2FD58D6F9E272F281045FaDtCM" TargetMode="External"/><Relationship Id="rId24" Type="http://schemas.openxmlformats.org/officeDocument/2006/relationships/hyperlink" Target="consultantplus://offline/ref=D973566BBBBE2555C6BAE43F39293011F716C1D8B36CAAC45375B7A272aFt2M" TargetMode="External"/><Relationship Id="rId32" Type="http://schemas.openxmlformats.org/officeDocument/2006/relationships/hyperlink" Target="consultantplus://offline/ref=D973566BBBBE2555C6BAE43F39293011F715C5D9BA69AAC45375B7A272F2FD58D6F9E272F281045CaDt8M" TargetMode="External"/><Relationship Id="rId37" Type="http://schemas.openxmlformats.org/officeDocument/2006/relationships/hyperlink" Target="consultantplus://offline/ref=D973566BBBBE2555C6BAE43F39293011F716C6DFBA62AAC45375B7A272aFt2M" TargetMode="External"/><Relationship Id="rId40" Type="http://schemas.openxmlformats.org/officeDocument/2006/relationships/hyperlink" Target="consultantplus://offline/ref=D973566BBBBE2555C6BAE43F39293011F71BCBDEBC6CAAC45375B7A272F2FD58D6F9E272F281045DaDtBM" TargetMode="External"/><Relationship Id="rId5" Type="http://schemas.openxmlformats.org/officeDocument/2006/relationships/hyperlink" Target="consultantplus://offline/ref=D973566BBBBE2555C6BAE43F39293011F71BCBDEBC6EAAC45375B7A272aFt2M" TargetMode="External"/><Relationship Id="rId15" Type="http://schemas.openxmlformats.org/officeDocument/2006/relationships/hyperlink" Target="consultantplus://offline/ref=D973566BBBBE2555C6BAE43F39293011F715C7DBBA6EAAC45375B7A272F2FD58D6F9E272F2800558aDtFM" TargetMode="External"/><Relationship Id="rId23" Type="http://schemas.openxmlformats.org/officeDocument/2006/relationships/hyperlink" Target="consultantplus://offline/ref=D973566BBBBE2555C6BAE43F39293011F715C7DBB26CAAC45375B7A272F2FD58D6F9E272F281045CaDtCM" TargetMode="External"/><Relationship Id="rId28" Type="http://schemas.openxmlformats.org/officeDocument/2006/relationships/hyperlink" Target="consultantplus://offline/ref=D973566BBBBE2555C6BAE43F39293011F715C5D9BA69AAC45375B7A272F2FD58D6F9E272F281045EaDtCM" TargetMode="External"/><Relationship Id="rId36" Type="http://schemas.openxmlformats.org/officeDocument/2006/relationships/hyperlink" Target="consultantplus://offline/ref=D973566BBBBE2555C6BAE43F39293011F716C6DFBA62AAC45375B7A272F2FD58D6F9E272F281045DaDtEM" TargetMode="External"/><Relationship Id="rId10" Type="http://schemas.openxmlformats.org/officeDocument/2006/relationships/hyperlink" Target="consultantplus://offline/ref=D973566BBBBE2555C6BAE43F39293011F715C7DBBA6EAAC45375B7A272F2FD58D6F9E272F281045FaDtDM" TargetMode="External"/><Relationship Id="rId19" Type="http://schemas.openxmlformats.org/officeDocument/2006/relationships/hyperlink" Target="consultantplus://offline/ref=D973566BBBBE2555C6BAE43F39293011F715C7DBB26CAAC45375B7A272aFt2M" TargetMode="External"/><Relationship Id="rId31" Type="http://schemas.openxmlformats.org/officeDocument/2006/relationships/hyperlink" Target="consultantplus://offline/ref=D973566BBBBE2555C6BAE43F39293011F715C5D9BA69AAC45375B7A272F2FD58D6F9E272F281045CaDt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3566BBBBE2555C6BAE43F39293011F715C7DBBA6EAAC45375B7A272F2FD58D6F9E272F281045EaDt2M" TargetMode="External"/><Relationship Id="rId14" Type="http://schemas.openxmlformats.org/officeDocument/2006/relationships/hyperlink" Target="consultantplus://offline/ref=D973566BBBBE2555C6BAE43F39293011F715C7DBBA6EAAC45375B7A272F2FD58D6F9E272F281045CaDtCM" TargetMode="External"/><Relationship Id="rId22" Type="http://schemas.openxmlformats.org/officeDocument/2006/relationships/hyperlink" Target="consultantplus://offline/ref=D973566BBBBE2555C6BAE43F39293011F715C7DBB26CAAC45375B7A272F2FD58D6F9E272F281045FaDt8M" TargetMode="External"/><Relationship Id="rId27" Type="http://schemas.openxmlformats.org/officeDocument/2006/relationships/hyperlink" Target="consultantplus://offline/ref=D973566BBBBE2555C6BAE43F39293011F715C5D9BA69AAC45375B7A272aFt2M" TargetMode="External"/><Relationship Id="rId30" Type="http://schemas.openxmlformats.org/officeDocument/2006/relationships/hyperlink" Target="consultantplus://offline/ref=D973566BBBBE2555C6BAE43F39293011F715C5D9BA69AAC45375B7A272F2FD58D6F9E272F281045CaDtAM" TargetMode="External"/><Relationship Id="rId35" Type="http://schemas.openxmlformats.org/officeDocument/2006/relationships/hyperlink" Target="consultantplus://offline/ref=D973566BBBBE2555C6BAE43F39293011F716C6DFBA62AAC45375B7A272aF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Литвякова Людмила Александровна</dc:creator>
  <cp:lastModifiedBy>Литвякова Людмила Александровна</cp:lastModifiedBy>
  <cp:revision>2</cp:revision>
  <dcterms:created xsi:type="dcterms:W3CDTF">2015-11-30T12:45:00Z</dcterms:created>
  <dcterms:modified xsi:type="dcterms:W3CDTF">2015-11-30T12:58:00Z</dcterms:modified>
</cp:coreProperties>
</file>